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91BE" w14:textId="77777777" w:rsidR="00896C07" w:rsidRDefault="00896C07" w:rsidP="00896C07">
      <w:pPr>
        <w:pStyle w:val="Heading1"/>
        <w:spacing w:after="69"/>
      </w:pPr>
      <w:r>
        <w:rPr>
          <w:sz w:val="36"/>
        </w:rPr>
        <w:t xml:space="preserve">CG Youth Center </w:t>
      </w:r>
      <w:r>
        <w:rPr>
          <w:i/>
        </w:rPr>
        <w:t xml:space="preserve">Homework Policy  </w:t>
      </w:r>
    </w:p>
    <w:p w14:paraId="4CEF136B" w14:textId="77777777" w:rsidR="00896C07" w:rsidRDefault="00896C07" w:rsidP="00896C07">
      <w:pPr>
        <w:spacing w:line="357" w:lineRule="auto"/>
        <w:ind w:left="-4" w:right="22"/>
      </w:pPr>
      <w:r>
        <w:t xml:space="preserve">CGYC staff work to develop healthy relationships with students in efforts to empower growth and development in the areas of academic learning and life skills. In doing so, the staff is careful not to take on the role of parent or advisor. We believe that parents have the ultimate responsibility to be actively involved and make decisions in their student's education. </w:t>
      </w:r>
    </w:p>
    <w:p w14:paraId="0AC8D135" w14:textId="77777777" w:rsidR="00896C07" w:rsidRDefault="00896C07" w:rsidP="00896C07">
      <w:pPr>
        <w:spacing w:line="345" w:lineRule="auto"/>
        <w:ind w:left="-4" w:right="22"/>
      </w:pPr>
      <w:r>
        <w:t xml:space="preserve">CGYC provides time and opportunity for students to work on homework, both in-person and online. Still, students may not necessarily complete it entirely before program dismissal or elect to work on it at all. Staff will not insist but will encourage students to work on assignments they have due. </w:t>
      </w:r>
      <w:r>
        <w:rPr>
          <w:rFonts w:ascii="Arial" w:eastAsia="Arial" w:hAnsi="Arial" w:cs="Arial"/>
          <w:b/>
          <w:i/>
          <w:sz w:val="31"/>
        </w:rPr>
        <w:t xml:space="preserve"> </w:t>
      </w:r>
    </w:p>
    <w:p w14:paraId="550E8FDB" w14:textId="77777777" w:rsidR="00896C07" w:rsidRDefault="00896C07" w:rsidP="00896C07">
      <w:pPr>
        <w:spacing w:after="29" w:line="358" w:lineRule="auto"/>
        <w:ind w:left="-4" w:right="214"/>
      </w:pPr>
      <w:r>
        <w:rPr>
          <w:b/>
        </w:rPr>
        <w:t xml:space="preserve">Please review each area below and sign the bottom to signify that the </w:t>
      </w:r>
      <w:r>
        <w:rPr>
          <w:i/>
        </w:rPr>
        <w:t xml:space="preserve">Homework Policy </w:t>
      </w:r>
      <w:r>
        <w:rPr>
          <w:b/>
        </w:rPr>
        <w:t xml:space="preserve">was reviewed with your student:  </w:t>
      </w:r>
      <w:r>
        <w:t xml:space="preserve"> CGYC commits to:  </w:t>
      </w:r>
    </w:p>
    <w:p w14:paraId="2AB1A7D7" w14:textId="77777777" w:rsidR="00896C07" w:rsidRDefault="00896C07" w:rsidP="00896C07">
      <w:pPr>
        <w:spacing w:line="383" w:lineRule="auto"/>
        <w:ind w:left="1451" w:right="22"/>
      </w:pPr>
      <w:r>
        <w:rPr>
          <w:rFonts w:ascii="MS PGothic" w:eastAsia="MS PGothic" w:hAnsi="MS PGothic" w:cs="MS PGothic"/>
        </w:rPr>
        <w:t>⇒ Communicate with families and teachers about students</w:t>
      </w:r>
      <w:r>
        <w:t xml:space="preserve">' homework assignments and progress when offered access to information online through the school portal  </w:t>
      </w:r>
    </w:p>
    <w:p w14:paraId="7C80B06E" w14:textId="77777777" w:rsidR="00896C07" w:rsidRDefault="00896C07" w:rsidP="00896C07">
      <w:pPr>
        <w:spacing w:after="153" w:line="259" w:lineRule="auto"/>
        <w:ind w:left="1407"/>
      </w:pPr>
      <w:r>
        <w:rPr>
          <w:rFonts w:ascii="MS PGothic" w:eastAsia="MS PGothic" w:hAnsi="MS PGothic" w:cs="MS PGothic"/>
        </w:rPr>
        <w:t xml:space="preserve">⇒ Offer guidance when youth are </w:t>
      </w:r>
      <w:r>
        <w:t xml:space="preserve">"stuck"  </w:t>
      </w:r>
    </w:p>
    <w:p w14:paraId="6FFD572E" w14:textId="77777777" w:rsidR="00896C07" w:rsidRDefault="00896C07" w:rsidP="00896C07">
      <w:pPr>
        <w:spacing w:after="153" w:line="259" w:lineRule="auto"/>
        <w:ind w:left="1407"/>
      </w:pPr>
      <w:r>
        <w:rPr>
          <w:rFonts w:ascii="MS PGothic" w:eastAsia="MS PGothic" w:hAnsi="MS PGothic" w:cs="MS PGothic"/>
        </w:rPr>
        <w:t xml:space="preserve">⇒ Encourage good work habits </w:t>
      </w:r>
      <w:r>
        <w:t xml:space="preserve"> </w:t>
      </w:r>
    </w:p>
    <w:p w14:paraId="65067D37" w14:textId="77777777" w:rsidR="00896C07" w:rsidRDefault="00896C07" w:rsidP="00896C07">
      <w:pPr>
        <w:spacing w:after="153" w:line="259" w:lineRule="auto"/>
        <w:ind w:left="1407"/>
      </w:pPr>
      <w:r>
        <w:rPr>
          <w:rFonts w:ascii="MS PGothic" w:eastAsia="MS PGothic" w:hAnsi="MS PGothic" w:cs="MS PGothic"/>
        </w:rPr>
        <w:t xml:space="preserve">⇒ Remove disruptive influences if possible </w:t>
      </w:r>
      <w:r>
        <w:t xml:space="preserve"> </w:t>
      </w:r>
    </w:p>
    <w:p w14:paraId="44FE8A69" w14:textId="77777777" w:rsidR="00896C07" w:rsidRDefault="00896C07" w:rsidP="00896C07">
      <w:pPr>
        <w:spacing w:after="0" w:line="392" w:lineRule="auto"/>
        <w:ind w:left="1" w:right="3626" w:firstLine="1411"/>
      </w:pPr>
      <w:r>
        <w:rPr>
          <w:rFonts w:ascii="MS PGothic" w:eastAsia="MS PGothic" w:hAnsi="MS PGothic" w:cs="MS PGothic"/>
        </w:rPr>
        <w:t xml:space="preserve">⇒ Help youth stay focused and on </w:t>
      </w:r>
      <w:proofErr w:type="gramStart"/>
      <w:r>
        <w:rPr>
          <w:rFonts w:ascii="MS PGothic" w:eastAsia="MS PGothic" w:hAnsi="MS PGothic" w:cs="MS PGothic"/>
        </w:rPr>
        <w:t xml:space="preserve">track </w:t>
      </w:r>
      <w:r>
        <w:t xml:space="preserve"> CGYC</w:t>
      </w:r>
      <w:proofErr w:type="gramEnd"/>
      <w:r>
        <w:t xml:space="preserve"> cannot commit to:  </w:t>
      </w:r>
    </w:p>
    <w:p w14:paraId="7410B968" w14:textId="77777777" w:rsidR="00896C07" w:rsidRDefault="00896C07" w:rsidP="00896C07">
      <w:pPr>
        <w:spacing w:after="103"/>
        <w:ind w:left="1422" w:right="22"/>
      </w:pPr>
      <w:r>
        <w:rPr>
          <w:rFonts w:ascii="MS PGothic" w:eastAsia="MS PGothic" w:hAnsi="MS PGothic" w:cs="MS PGothic"/>
        </w:rPr>
        <w:t>⇒ Providing one</w:t>
      </w:r>
      <w:r>
        <w:t xml:space="preserve">-on-one tutoring at all times  </w:t>
      </w:r>
    </w:p>
    <w:p w14:paraId="40A5ADC3" w14:textId="77777777" w:rsidR="00896C07" w:rsidRDefault="00896C07" w:rsidP="00896C07">
      <w:pPr>
        <w:spacing w:after="153" w:line="259" w:lineRule="auto"/>
        <w:ind w:left="1407"/>
      </w:pPr>
      <w:r>
        <w:rPr>
          <w:rFonts w:ascii="MS PGothic" w:eastAsia="MS PGothic" w:hAnsi="MS PGothic" w:cs="MS PGothic"/>
        </w:rPr>
        <w:t xml:space="preserve">⇒ Ensuring students </w:t>
      </w:r>
      <w:r>
        <w:rPr>
          <w:i/>
        </w:rPr>
        <w:t xml:space="preserve">complete </w:t>
      </w:r>
      <w:r>
        <w:t xml:space="preserve">homework daily  </w:t>
      </w:r>
    </w:p>
    <w:p w14:paraId="2F07E9BB" w14:textId="77777777" w:rsidR="00896C07" w:rsidRDefault="00896C07" w:rsidP="00896C07">
      <w:pPr>
        <w:spacing w:after="153" w:line="259" w:lineRule="auto"/>
        <w:ind w:left="1407"/>
      </w:pPr>
      <w:r>
        <w:rPr>
          <w:rFonts w:ascii="MS PGothic" w:eastAsia="MS PGothic" w:hAnsi="MS PGothic" w:cs="MS PGothic"/>
        </w:rPr>
        <w:t xml:space="preserve">⇒ Forcing students to do their work </w:t>
      </w:r>
      <w:r>
        <w:t xml:space="preserve"> </w:t>
      </w:r>
    </w:p>
    <w:p w14:paraId="5D9E873E" w14:textId="77777777" w:rsidR="00896C07" w:rsidRDefault="00896C07" w:rsidP="00896C07">
      <w:pPr>
        <w:spacing w:after="153" w:line="259" w:lineRule="auto"/>
        <w:ind w:left="1407"/>
      </w:pPr>
      <w:r>
        <w:rPr>
          <w:rFonts w:ascii="MS PGothic" w:eastAsia="MS PGothic" w:hAnsi="MS PGothic" w:cs="MS PGothic"/>
        </w:rPr>
        <w:t xml:space="preserve">⇒ Grading or correcting homework assignments </w:t>
      </w:r>
      <w:r>
        <w:t xml:space="preserve"> </w:t>
      </w:r>
    </w:p>
    <w:p w14:paraId="25B74D56" w14:textId="77777777" w:rsidR="00896C07" w:rsidRDefault="00896C07" w:rsidP="00896C07">
      <w:pPr>
        <w:tabs>
          <w:tab w:val="center" w:pos="4861"/>
          <w:tab w:val="center" w:pos="8641"/>
        </w:tabs>
        <w:spacing w:after="110" w:line="259" w:lineRule="auto"/>
        <w:ind w:left="0" w:firstLine="0"/>
      </w:pPr>
      <w:r>
        <w:rPr>
          <w:rFonts w:ascii="Calibri" w:eastAsia="Calibri" w:hAnsi="Calibri" w:cs="Calibri"/>
          <w:sz w:val="22"/>
        </w:rPr>
        <w:tab/>
      </w:r>
      <w:r>
        <w:rPr>
          <w:rFonts w:ascii="MS PGothic" w:eastAsia="MS PGothic" w:hAnsi="MS PGothic" w:cs="MS PGothic"/>
        </w:rPr>
        <w:t>⇒ Disciplining students for not completing work to family</w:t>
      </w:r>
      <w:r>
        <w:t xml:space="preserve">'s or teachers'  </w:t>
      </w:r>
      <w:r>
        <w:tab/>
        <w:t xml:space="preserve"> </w:t>
      </w:r>
    </w:p>
    <w:p w14:paraId="041EA0BB" w14:textId="77777777" w:rsidR="00896C07" w:rsidRDefault="00896C07" w:rsidP="00896C07">
      <w:pPr>
        <w:tabs>
          <w:tab w:val="center" w:pos="721"/>
          <w:tab w:val="center" w:pos="1987"/>
        </w:tabs>
        <w:spacing w:after="116"/>
        <w:ind w:left="-14" w:firstLine="0"/>
      </w:pPr>
      <w:r>
        <w:t xml:space="preserve"> </w:t>
      </w:r>
      <w:r>
        <w:tab/>
        <w:t xml:space="preserve"> </w:t>
      </w:r>
      <w:r>
        <w:tab/>
        <w:t xml:space="preserve">satisfaction  </w:t>
      </w:r>
    </w:p>
    <w:p w14:paraId="2608DA29" w14:textId="77777777" w:rsidR="00896C07" w:rsidRDefault="00896C07" w:rsidP="00896C07">
      <w:pPr>
        <w:spacing w:after="82"/>
        <w:ind w:left="1422" w:right="22"/>
      </w:pPr>
      <w:r>
        <w:rPr>
          <w:rFonts w:ascii="MS PGothic" w:eastAsia="MS PGothic" w:hAnsi="MS PGothic" w:cs="MS PGothic"/>
        </w:rPr>
        <w:t xml:space="preserve">⇒ Taking on the role of </w:t>
      </w:r>
      <w:r>
        <w:t xml:space="preserve">the parent in the student's education, homework, and  </w:t>
      </w:r>
    </w:p>
    <w:p w14:paraId="3CA62186" w14:textId="77777777" w:rsidR="00896C07" w:rsidRDefault="00896C07" w:rsidP="00896C07">
      <w:pPr>
        <w:tabs>
          <w:tab w:val="center" w:pos="721"/>
          <w:tab w:val="center" w:pos="1441"/>
          <w:tab w:val="center" w:pos="3033"/>
        </w:tabs>
        <w:spacing w:after="109"/>
        <w:ind w:left="-14" w:firstLine="0"/>
      </w:pPr>
      <w:r>
        <w:t xml:space="preserve"> </w:t>
      </w:r>
      <w:r>
        <w:tab/>
        <w:t xml:space="preserve"> </w:t>
      </w:r>
      <w:r>
        <w:tab/>
        <w:t xml:space="preserve"> </w:t>
      </w:r>
      <w:r>
        <w:tab/>
        <w:t xml:space="preserve">progress in school </w:t>
      </w:r>
      <w:r>
        <w:rPr>
          <w:rFonts w:ascii="Arial" w:eastAsia="Arial" w:hAnsi="Arial" w:cs="Arial"/>
          <w:sz w:val="19"/>
        </w:rPr>
        <w:t xml:space="preserve"> </w:t>
      </w:r>
    </w:p>
    <w:p w14:paraId="4C60E839" w14:textId="77777777" w:rsidR="00896C07" w:rsidRDefault="00896C07" w:rsidP="00896C07">
      <w:pPr>
        <w:spacing w:after="302" w:line="267" w:lineRule="auto"/>
        <w:ind w:left="-4"/>
      </w:pPr>
      <w:r>
        <w:rPr>
          <w:b/>
        </w:rPr>
        <w:t xml:space="preserve">We have read the above </w:t>
      </w:r>
      <w:r>
        <w:rPr>
          <w:b/>
          <w:i/>
        </w:rPr>
        <w:t xml:space="preserve">Homework Policy, </w:t>
      </w:r>
      <w:r>
        <w:rPr>
          <w:b/>
        </w:rPr>
        <w:t xml:space="preserve">and we fully understand it.  </w:t>
      </w:r>
    </w:p>
    <w:p w14:paraId="3CB9A4AE" w14:textId="112E1171" w:rsidR="00896C07" w:rsidRDefault="00896C07" w:rsidP="00896C07">
      <w:pPr>
        <w:spacing w:after="311" w:line="358" w:lineRule="auto"/>
        <w:ind w:left="-4" w:right="22"/>
      </w:pPr>
      <w:r>
        <w:t xml:space="preserve">Legal Guardian Signature: _____________________________ Date: _____________________ Student’s Signature: __________________________________Date: __________________ </w:t>
      </w:r>
    </w:p>
    <w:p w14:paraId="041329E0" w14:textId="14DBA85C" w:rsidR="00896C07" w:rsidRPr="00896C07" w:rsidRDefault="00896C07" w:rsidP="00896C07"/>
    <w:sectPr w:rsidR="00896C07" w:rsidRPr="00896C07" w:rsidSect="00896C07">
      <w:pgSz w:w="12240" w:h="15840"/>
      <w:pgMar w:top="1035"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7"/>
    <w:rsid w:val="0089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C8F81"/>
  <w15:chartTrackingRefBased/>
  <w15:docId w15:val="{C570BC3A-F1C3-F940-A6AC-BC336F5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07"/>
    <w:pPr>
      <w:spacing w:after="5" w:line="270" w:lineRule="auto"/>
      <w:ind w:left="11"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rsid w:val="00896C07"/>
    <w:pPr>
      <w:keepNext/>
      <w:keepLines/>
      <w:spacing w:after="92" w:line="259" w:lineRule="auto"/>
      <w:ind w:left="10" w:right="22" w:hanging="10"/>
      <w:jc w:val="center"/>
      <w:outlineLvl w:val="0"/>
    </w:pPr>
    <w:rPr>
      <w:rFonts w:ascii="Arial" w:eastAsia="Arial" w:hAnsi="Arial" w:cs="Arial"/>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07"/>
    <w:rPr>
      <w:rFonts w:ascii="Arial" w:eastAsia="Arial" w:hAnsi="Arial" w:cs="Arial"/>
      <w:b/>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Simerman</dc:creator>
  <cp:keywords/>
  <dc:description/>
  <cp:lastModifiedBy>Stephanie Simerman</cp:lastModifiedBy>
  <cp:revision>1</cp:revision>
  <dcterms:created xsi:type="dcterms:W3CDTF">2021-02-24T18:37:00Z</dcterms:created>
  <dcterms:modified xsi:type="dcterms:W3CDTF">2021-02-24T18:39:00Z</dcterms:modified>
</cp:coreProperties>
</file>